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37" w:rsidRPr="00990107" w:rsidRDefault="005D6E57">
      <w:pPr>
        <w:rPr>
          <w:rFonts w:ascii="Arial" w:hAnsi="Arial" w:cs="Arial"/>
          <w:b/>
        </w:rPr>
      </w:pPr>
      <w:bookmarkStart w:id="0" w:name="_GoBack"/>
      <w:bookmarkEnd w:id="0"/>
      <w:r w:rsidRPr="00990107">
        <w:rPr>
          <w:rFonts w:ascii="Arial" w:hAnsi="Arial" w:cs="Arial"/>
          <w:b/>
        </w:rPr>
        <w:t>Den hemmelige krig – Pressetekst</w:t>
      </w:r>
    </w:p>
    <w:p w:rsidR="005D6E57" w:rsidRDefault="005D6E57" w:rsidP="005D6E57">
      <w:pPr>
        <w:spacing w:after="0" w:line="240" w:lineRule="auto"/>
        <w:rPr>
          <w:rFonts w:ascii="Arial" w:hAnsi="Arial" w:cs="Arial"/>
        </w:rPr>
      </w:pPr>
      <w:r w:rsidRPr="00084F85">
        <w:rPr>
          <w:rFonts w:ascii="Arial" w:hAnsi="Arial" w:cs="Arial"/>
        </w:rPr>
        <w:t xml:space="preserve">I begyndelsen af 2002 blev danske specialstyrker sendt til Afghanistan for at deltage i krigen mod terror. En ny og aktiv linje blev dermed lagt i dansk udenrigspolitik. "Den hemmelige krig" undersøger, hvad de danske soldater foretog sig i Afghanistan, og på hvilket politisk grundlag. </w:t>
      </w:r>
    </w:p>
    <w:p w:rsidR="005D6E57" w:rsidRDefault="005D6E57" w:rsidP="005D6E57">
      <w:pPr>
        <w:spacing w:after="0" w:line="240" w:lineRule="auto"/>
        <w:rPr>
          <w:rFonts w:ascii="Arial" w:hAnsi="Arial" w:cs="Arial"/>
        </w:rPr>
      </w:pPr>
      <w:r>
        <w:rPr>
          <w:rFonts w:ascii="Arial" w:hAnsi="Arial" w:cs="Arial"/>
        </w:rPr>
        <w:t>Blandt f</w:t>
      </w:r>
      <w:r w:rsidRPr="00084F85">
        <w:rPr>
          <w:rFonts w:ascii="Arial" w:hAnsi="Arial" w:cs="Arial"/>
        </w:rPr>
        <w:t xml:space="preserve">ilmens centrale spørgsmål er, hvorvidt danske soldater </w:t>
      </w:r>
      <w:r>
        <w:rPr>
          <w:rFonts w:ascii="Arial" w:hAnsi="Arial" w:cs="Arial"/>
        </w:rPr>
        <w:t>medvirkede til overtrædelser af Genéve-konventionen, og om ledende politikere manipulerede med informationer over for politikere og offentligheden.</w:t>
      </w:r>
    </w:p>
    <w:p w:rsidR="005D6E57" w:rsidRDefault="005D6E57" w:rsidP="005D6E57">
      <w:pPr>
        <w:spacing w:after="0" w:line="240" w:lineRule="auto"/>
        <w:rPr>
          <w:rFonts w:ascii="Arial" w:hAnsi="Arial" w:cs="Arial"/>
        </w:rPr>
      </w:pPr>
    </w:p>
    <w:p w:rsidR="005D6E57" w:rsidRDefault="005D6E57" w:rsidP="005D6E57">
      <w:pPr>
        <w:spacing w:after="0" w:line="240" w:lineRule="auto"/>
        <w:rPr>
          <w:rFonts w:ascii="Arial" w:hAnsi="Arial" w:cs="Arial"/>
        </w:rPr>
      </w:pPr>
      <w:r w:rsidRPr="00084F85">
        <w:rPr>
          <w:rFonts w:ascii="Arial" w:hAnsi="Arial" w:cs="Arial"/>
        </w:rPr>
        <w:t>"Den hemmelige krig" er en politisk dokumentarfilm med Christoffer Guldbrandsen som tilstedeværende fortæller og opsøgende journalist, der berører den danske selvforståelse og sætter fokus på, hvordan den danske regering og det danske forsvar har håndteret rollen som krigsførende nation</w:t>
      </w:r>
      <w:r>
        <w:rPr>
          <w:rFonts w:ascii="Arial" w:hAnsi="Arial" w:cs="Arial"/>
        </w:rPr>
        <w:t xml:space="preserve">. </w:t>
      </w:r>
    </w:p>
    <w:p w:rsidR="005D6E57" w:rsidRDefault="005D6E57" w:rsidP="005D6E57">
      <w:pPr>
        <w:spacing w:after="0" w:line="240" w:lineRule="auto"/>
        <w:rPr>
          <w:rFonts w:ascii="Arial" w:hAnsi="Arial" w:cs="Arial"/>
        </w:rPr>
      </w:pPr>
    </w:p>
    <w:p w:rsidR="005D6E57" w:rsidRDefault="005D6E57" w:rsidP="005D6E57">
      <w:pPr>
        <w:spacing w:after="0" w:line="240" w:lineRule="auto"/>
        <w:rPr>
          <w:rFonts w:ascii="Arial" w:hAnsi="Arial" w:cs="Arial"/>
        </w:rPr>
      </w:pPr>
      <w:r>
        <w:rPr>
          <w:rFonts w:ascii="Arial" w:hAnsi="Arial" w:cs="Arial"/>
        </w:rPr>
        <w:t>Siden filmen havde premiere i 2006, har den været omdrejningspunkt for meget debat. Senest er debatten blevet aktualiseret af offent</w:t>
      </w:r>
      <w:r w:rsidR="006B23E0">
        <w:rPr>
          <w:rFonts w:ascii="Arial" w:hAnsi="Arial" w:cs="Arial"/>
        </w:rPr>
        <w:t>l</w:t>
      </w:r>
      <w:r>
        <w:rPr>
          <w:rFonts w:ascii="Arial" w:hAnsi="Arial" w:cs="Arial"/>
        </w:rPr>
        <w:t>iggørelsen af udredningen ”Hvorfor gik Danmark i krig?”, som blev lavet af historieforskere på Købenavns Universitet, på opdrag af Folketinget.</w:t>
      </w:r>
    </w:p>
    <w:p w:rsidR="006B23E0" w:rsidRDefault="006B23E0" w:rsidP="005D6E57">
      <w:pPr>
        <w:spacing w:after="0" w:line="240" w:lineRule="auto"/>
        <w:rPr>
          <w:rFonts w:ascii="Arial" w:hAnsi="Arial" w:cs="Arial"/>
        </w:rPr>
      </w:pPr>
    </w:p>
    <w:p w:rsidR="006B23E0" w:rsidRPr="00C47999" w:rsidRDefault="006B23E0" w:rsidP="005D6E57">
      <w:pPr>
        <w:spacing w:after="0" w:line="240" w:lineRule="auto"/>
        <w:rPr>
          <w:rFonts w:ascii="Arial" w:hAnsi="Arial" w:cs="Arial"/>
          <w:b/>
        </w:rPr>
      </w:pPr>
      <w:r w:rsidRPr="00C47999">
        <w:rPr>
          <w:rFonts w:ascii="Arial" w:hAnsi="Arial" w:cs="Arial"/>
          <w:b/>
        </w:rPr>
        <w:t>Fakta:</w:t>
      </w:r>
    </w:p>
    <w:p w:rsidR="006B23E0" w:rsidRPr="00084F85" w:rsidRDefault="00990107" w:rsidP="005D6E57">
      <w:pPr>
        <w:spacing w:after="0" w:line="240" w:lineRule="auto"/>
        <w:rPr>
          <w:rFonts w:ascii="Arial" w:hAnsi="Arial" w:cs="Arial"/>
        </w:rPr>
      </w:pPr>
      <w:r>
        <w:rPr>
          <w:rFonts w:ascii="Arial" w:hAnsi="Arial" w:cs="Arial"/>
        </w:rPr>
        <w:t xml:space="preserve">Genre: </w:t>
      </w:r>
      <w:r w:rsidR="006B23E0">
        <w:rPr>
          <w:rFonts w:ascii="Arial" w:hAnsi="Arial" w:cs="Arial"/>
        </w:rPr>
        <w:t>Dokumentarfilm.</w:t>
      </w:r>
      <w:r w:rsidR="006B23E0">
        <w:rPr>
          <w:rFonts w:ascii="Arial" w:hAnsi="Arial" w:cs="Arial"/>
        </w:rPr>
        <w:br/>
        <w:t xml:space="preserve">Varighed: </w:t>
      </w:r>
      <w:r w:rsidR="00C47999">
        <w:rPr>
          <w:rFonts w:ascii="Arial" w:hAnsi="Arial" w:cs="Arial"/>
        </w:rPr>
        <w:t>58 minutter.</w:t>
      </w:r>
      <w:r w:rsidR="006B23E0">
        <w:rPr>
          <w:rFonts w:ascii="Arial" w:hAnsi="Arial" w:cs="Arial"/>
        </w:rPr>
        <w:br/>
        <w:t>Produktionsår: 2006.</w:t>
      </w:r>
    </w:p>
    <w:p w:rsidR="005D6E57" w:rsidRDefault="00C47999">
      <w:r>
        <w:rPr>
          <w:rFonts w:ascii="Arial" w:hAnsi="Arial" w:cs="Arial"/>
        </w:rPr>
        <w:t>Instruktion: Christoffer Guldbrandsen.</w:t>
      </w:r>
      <w:r>
        <w:rPr>
          <w:rFonts w:ascii="Arial" w:hAnsi="Arial" w:cs="Arial"/>
        </w:rPr>
        <w:br/>
      </w:r>
    </w:p>
    <w:sectPr w:rsidR="005D6E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57"/>
    <w:rsid w:val="005D6E57"/>
    <w:rsid w:val="006B23E0"/>
    <w:rsid w:val="00990107"/>
    <w:rsid w:val="00B07B3D"/>
    <w:rsid w:val="00C47999"/>
    <w:rsid w:val="00EE5A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06AB"/>
  <w15:chartTrackingRefBased/>
  <w15:docId w15:val="{CAA6F957-090E-4983-868F-9AA954D8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171</Words>
  <Characters>1045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Olsen DFI</dc:creator>
  <cp:keywords/>
  <dc:description/>
  <cp:lastModifiedBy>Carsten Olsen DFI</cp:lastModifiedBy>
  <cp:revision>3</cp:revision>
  <dcterms:created xsi:type="dcterms:W3CDTF">2019-02-08T13:28:00Z</dcterms:created>
  <dcterms:modified xsi:type="dcterms:W3CDTF">2019-02-11T19:26:00Z</dcterms:modified>
</cp:coreProperties>
</file>